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2C93" w14:textId="2B723D7C" w:rsidR="0030166A" w:rsidRPr="00040CE8" w:rsidRDefault="00B06519" w:rsidP="00B06519">
      <w:pPr>
        <w:jc w:val="center"/>
        <w:rPr>
          <w:b/>
          <w:color w:val="FF0000"/>
        </w:rPr>
      </w:pPr>
      <w:r w:rsidRPr="00040CE8">
        <w:rPr>
          <w:b/>
          <w:color w:val="FF0000"/>
        </w:rPr>
        <w:t>Procedura skreślenia ucznia z listy uczniów</w:t>
      </w:r>
    </w:p>
    <w:p w14:paraId="5C9DDD17" w14:textId="36A8DE1B" w:rsidR="00B06519" w:rsidRPr="00B06519" w:rsidRDefault="00040CE8" w:rsidP="00B06519">
      <w:pPr>
        <w:jc w:val="center"/>
        <w:rPr>
          <w:b/>
        </w:rPr>
      </w:pPr>
      <w:r>
        <w:rPr>
          <w:b/>
          <w:color w:val="FF0000"/>
        </w:rPr>
        <w:t xml:space="preserve">III </w:t>
      </w:r>
      <w:r w:rsidR="0030166A" w:rsidRPr="00040CE8">
        <w:rPr>
          <w:b/>
          <w:color w:val="FF0000"/>
        </w:rPr>
        <w:t>Liceum Ogólnokształcąc</w:t>
      </w:r>
      <w:r>
        <w:rPr>
          <w:b/>
          <w:color w:val="FF0000"/>
        </w:rPr>
        <w:t>ego</w:t>
      </w:r>
      <w:r w:rsidR="0030166A" w:rsidRPr="00040CE8">
        <w:rPr>
          <w:b/>
          <w:color w:val="FF0000"/>
        </w:rPr>
        <w:t xml:space="preserve"> w Gorzowie Wielkopolskim</w:t>
      </w:r>
    </w:p>
    <w:p w14:paraId="2F37A575" w14:textId="77777777" w:rsidR="00B06519" w:rsidRPr="00B06519" w:rsidRDefault="00B06519" w:rsidP="00B06519">
      <w:pPr>
        <w:jc w:val="both"/>
        <w:rPr>
          <w:i/>
        </w:rPr>
      </w:pPr>
      <w:r w:rsidRPr="00B06519">
        <w:rPr>
          <w:i/>
        </w:rPr>
        <w:t xml:space="preserve">Podstawa prawna: art. 68 ust. 2, art. 70 ust 1 pkt 5, art. 98 ust 1 pkt 17 ustawy z 14 grudnia 2016 r. – Prawo oświatowe (Dz. U. z 2017 r., poz. 59), ustawa z 14 czerwca 1960 r. z </w:t>
      </w:r>
      <w:proofErr w:type="spellStart"/>
      <w:r w:rsidRPr="00B06519">
        <w:rPr>
          <w:i/>
        </w:rPr>
        <w:t>późn</w:t>
      </w:r>
      <w:proofErr w:type="spellEnd"/>
      <w:r w:rsidRPr="00B06519">
        <w:rPr>
          <w:i/>
        </w:rPr>
        <w:t xml:space="preserve">. zm. – Kodeks postępowania administracyjnego (Dz. U. z 2017 r. poz. 1257). </w:t>
      </w:r>
    </w:p>
    <w:p w14:paraId="04D334C7" w14:textId="77777777" w:rsidR="00B06519" w:rsidRPr="00350082" w:rsidRDefault="00B06519" w:rsidP="00B06519">
      <w:pPr>
        <w:jc w:val="both"/>
        <w:rPr>
          <w:strike/>
        </w:rPr>
      </w:pPr>
      <w:r w:rsidRPr="00350082">
        <w:rPr>
          <w:strike/>
        </w:rPr>
        <w:t xml:space="preserve">1. Uczeń który skończył 18 lat nie podlega obowiązkowi szkolnemu, jednak nadal może uczęszczać do szkoły, aż do jej ukończenia. </w:t>
      </w:r>
    </w:p>
    <w:p w14:paraId="359C5D68" w14:textId="57DA198B" w:rsidR="00B06519" w:rsidRDefault="00350082" w:rsidP="00B06519">
      <w:pPr>
        <w:jc w:val="both"/>
      </w:pPr>
      <w:r>
        <w:t>1</w:t>
      </w:r>
      <w:r w:rsidR="00B06519">
        <w:t>. Dyrektor szkoły ma prawo, w drodze decyzji</w:t>
      </w:r>
      <w:r>
        <w:t xml:space="preserve"> </w:t>
      </w:r>
      <w:r w:rsidRPr="00350082">
        <w:rPr>
          <w:color w:val="FF0000"/>
        </w:rPr>
        <w:t>administracyjnej</w:t>
      </w:r>
      <w:r w:rsidR="00B06519">
        <w:t xml:space="preserve">, skreślić </w:t>
      </w:r>
      <w:r w:rsidR="00B06519" w:rsidRPr="00350082">
        <w:rPr>
          <w:strike/>
        </w:rPr>
        <w:t>pełnoletniego</w:t>
      </w:r>
      <w:r w:rsidR="00B06519">
        <w:t xml:space="preserve"> ucznia</w:t>
      </w:r>
      <w:r>
        <w:t xml:space="preserve"> niepodlegającego obowiązkowi szkolnemu</w:t>
      </w:r>
      <w:r w:rsidR="00B06519">
        <w:t xml:space="preserve"> z listy uczniów. </w:t>
      </w:r>
    </w:p>
    <w:p w14:paraId="4AB83194" w14:textId="64F76B0E" w:rsidR="00B06519" w:rsidRDefault="00350082" w:rsidP="00B06519">
      <w:pPr>
        <w:jc w:val="both"/>
      </w:pPr>
      <w:r>
        <w:t>2</w:t>
      </w:r>
      <w:r w:rsidR="00B06519">
        <w:t>. O skreślenie ucznia z listy może wnioskować do Dyrektora wychowawca klasy lub inny członek Rady Pedagogicznej</w:t>
      </w:r>
      <w:r>
        <w:t xml:space="preserve">. </w:t>
      </w:r>
      <w:r w:rsidR="00B06519" w:rsidRPr="00350082">
        <w:rPr>
          <w:strike/>
        </w:rPr>
        <w:t>, który jednocześnie informuje rodziców/prawnych opiekunów ucznia o wszczęciu procedury.</w:t>
      </w:r>
      <w:r w:rsidR="00B06519">
        <w:t xml:space="preserve"> </w:t>
      </w:r>
    </w:p>
    <w:p w14:paraId="1752C998" w14:textId="3011C8A6" w:rsidR="0030166A" w:rsidRDefault="00350082" w:rsidP="00B06519">
      <w:pPr>
        <w:jc w:val="both"/>
      </w:pPr>
      <w:r>
        <w:t>3</w:t>
      </w:r>
      <w:r w:rsidR="0030166A">
        <w:t>. Wniosek o skreślenie ucznia z listy musi być złożony w formie pisemnej.</w:t>
      </w:r>
    </w:p>
    <w:p w14:paraId="06374508" w14:textId="1F264553" w:rsidR="009D3C6A" w:rsidRPr="009D3C6A" w:rsidRDefault="009D3C6A" w:rsidP="009D3C6A">
      <w:pPr>
        <w:jc w:val="both"/>
      </w:pPr>
      <w:r>
        <w:t>4</w:t>
      </w:r>
      <w:r w:rsidRPr="009D3C6A">
        <w:t xml:space="preserve">. Podstawy do wniosku o skreślenie ucznia z listy uczniów zostały opisane w ust. 3 i 4 </w:t>
      </w:r>
      <w:r>
        <w:t>§</w:t>
      </w:r>
      <w:r w:rsidRPr="009D3C6A">
        <w:t xml:space="preserve"> 46 Statutu III Liceum Ogólnokształcącego. </w:t>
      </w:r>
    </w:p>
    <w:p w14:paraId="354B63A5" w14:textId="27676842" w:rsidR="00350082" w:rsidRDefault="009D3C6A" w:rsidP="00B06519">
      <w:pPr>
        <w:jc w:val="both"/>
      </w:pPr>
      <w:r>
        <w:t>5</w:t>
      </w:r>
      <w:r w:rsidR="00350082">
        <w:t xml:space="preserve">. Dyrektor </w:t>
      </w:r>
      <w:r w:rsidR="009220C6">
        <w:t>wszczyna z urzędu postępowanie administracyjne i informuje</w:t>
      </w:r>
      <w:r w:rsidR="004E01F0" w:rsidRPr="004E01F0">
        <w:t xml:space="preserve"> </w:t>
      </w:r>
      <w:r w:rsidR="004E01F0">
        <w:t>w formie pisemnej</w:t>
      </w:r>
      <w:r w:rsidR="009220C6">
        <w:t xml:space="preserve"> o tym fakcie stronę, której to postępowanie dotyczy:</w:t>
      </w:r>
    </w:p>
    <w:p w14:paraId="684DAF04" w14:textId="66618067" w:rsidR="009220C6" w:rsidRDefault="009220C6" w:rsidP="00B06519">
      <w:pPr>
        <w:jc w:val="both"/>
      </w:pPr>
      <w:r>
        <w:t>a) w przypadku ucznia niepełnoletniego – rodziców/opiekunów prawnych,</w:t>
      </w:r>
    </w:p>
    <w:p w14:paraId="4587E548" w14:textId="1A3E4B56" w:rsidR="009220C6" w:rsidRDefault="009220C6" w:rsidP="00B06519">
      <w:pPr>
        <w:jc w:val="both"/>
      </w:pPr>
      <w:r>
        <w:t>b) w przypadku ucznia pełnoletniego – jego samego i rodziców/opiekunów prawnych poza sytuacją opisaną w ust</w:t>
      </w:r>
      <w:r w:rsidR="009D3C6A">
        <w:t xml:space="preserve">. 2 </w:t>
      </w:r>
      <w:r>
        <w:t>§</w:t>
      </w:r>
      <w:r w:rsidR="009D3C6A">
        <w:t xml:space="preserve"> </w:t>
      </w:r>
      <w:r>
        <w:t>42 Statutu.</w:t>
      </w:r>
    </w:p>
    <w:p w14:paraId="7A3A82C5" w14:textId="32C7626D" w:rsidR="00B06519" w:rsidRPr="00350082" w:rsidRDefault="009D3C6A" w:rsidP="00B06519">
      <w:pPr>
        <w:jc w:val="both"/>
        <w:rPr>
          <w:strike/>
        </w:rPr>
      </w:pPr>
      <w:r>
        <w:t>6</w:t>
      </w:r>
      <w:r w:rsidR="00B06519" w:rsidRPr="009D3C6A">
        <w:t>. Dyrektor szkoły zapoznaje się z dokumentacją dotyczącą ucznia podlegającego niniejszej procedurze</w:t>
      </w:r>
      <w:r>
        <w:t xml:space="preserve">, ustalając stan faktyczny sprawy na podstawie zebranego materiału dowodowego. </w:t>
      </w:r>
      <w:r w:rsidR="00B06519" w:rsidRPr="00350082">
        <w:rPr>
          <w:strike/>
        </w:rPr>
        <w:t xml:space="preserve"> oraz efektami podjętych działań związanych z pomocą psychologiczno-pedagogiczną i współpracą z jego rodzicami/prawnymi opiekunami (w tym wyjaśnieniami rodziców/prawnych opiekunów). </w:t>
      </w:r>
    </w:p>
    <w:p w14:paraId="7B42FC5D" w14:textId="77777777" w:rsidR="006944FA" w:rsidRDefault="006944FA" w:rsidP="006944FA">
      <w:pPr>
        <w:jc w:val="both"/>
      </w:pPr>
      <w:r>
        <w:t>7</w:t>
      </w:r>
      <w:r w:rsidR="009D3C6A" w:rsidRPr="009D3C6A">
        <w:t xml:space="preserve">. Dyrektor szkoły </w:t>
      </w:r>
      <w:r w:rsidR="009D3C6A">
        <w:t>zwołuje zebranie Rady Pedagogicznej i poddaje wniosek o skreślenie ucznia z listy uczniów do dyskusji, której wynikiem powinna być stosowna uchwała. Uchwała Rady</w:t>
      </w:r>
      <w:r w:rsidR="009D3C6A" w:rsidRPr="009D3C6A">
        <w:t xml:space="preserve"> Pedagogicznej </w:t>
      </w:r>
      <w:r w:rsidR="009D3C6A">
        <w:t xml:space="preserve">zapada zwykłą większością głosów w obecności co najmniej połowy jej członków. </w:t>
      </w:r>
      <w:r w:rsidR="009D3C6A" w:rsidRPr="009D3C6A">
        <w:t xml:space="preserve"> </w:t>
      </w:r>
    </w:p>
    <w:p w14:paraId="39D49C11" w14:textId="2C740DD2" w:rsidR="006944FA" w:rsidRPr="00350082" w:rsidRDefault="006944FA" w:rsidP="006944FA">
      <w:pPr>
        <w:jc w:val="both"/>
        <w:rPr>
          <w:strike/>
        </w:rPr>
      </w:pPr>
      <w:r w:rsidRPr="00350082">
        <w:rPr>
          <w:strike/>
        </w:rPr>
        <w:t xml:space="preserve">9. Rada Pedagogiczna opiniuje, w formie uchwały, decyzję dyrektora w sprawie skreślenia pełnoletniego ucznia z listy uczniów. </w:t>
      </w:r>
    </w:p>
    <w:p w14:paraId="2D4750C1" w14:textId="558E8012" w:rsidR="009D3C6A" w:rsidRPr="00350082" w:rsidRDefault="006944FA" w:rsidP="006944FA">
      <w:pPr>
        <w:jc w:val="both"/>
        <w:rPr>
          <w:strike/>
        </w:rPr>
      </w:pPr>
      <w:r>
        <w:t xml:space="preserve">8. Dyrektor szkoły przedstawia treść uchwały </w:t>
      </w:r>
      <w:r w:rsidRPr="006944FA">
        <w:t>Rady</w:t>
      </w:r>
      <w:r w:rsidR="009D3C6A" w:rsidRPr="006944FA">
        <w:t xml:space="preserve"> Pedagogicznej</w:t>
      </w:r>
      <w:r w:rsidRPr="006944FA">
        <w:t xml:space="preserve"> Radzie Uczniów reprezentującej s</w:t>
      </w:r>
      <w:r w:rsidR="009D3C6A" w:rsidRPr="006944FA">
        <w:t>amorząd</w:t>
      </w:r>
      <w:r w:rsidRPr="006944FA">
        <w:t xml:space="preserve"> uczniowski</w:t>
      </w:r>
      <w:r w:rsidR="009D3C6A" w:rsidRPr="006944FA">
        <w:t>.</w:t>
      </w:r>
      <w:r>
        <w:t xml:space="preserve"> Może ona opracować pisemną opinię w tej sprawie. Opinia powinna zostać przedstawiona niezwłocznie nie później jednak niż w terminie 14 dni od przekazania żądania o zajęcie stanowiska.</w:t>
      </w:r>
    </w:p>
    <w:p w14:paraId="14CE47F1" w14:textId="45176CF0" w:rsidR="00B06519" w:rsidRDefault="00B06519" w:rsidP="00B06519">
      <w:pPr>
        <w:jc w:val="both"/>
      </w:pPr>
      <w:r w:rsidRPr="006944FA">
        <w:t xml:space="preserve">10. Dyrektor szkoły pisemnie powiadamia </w:t>
      </w:r>
      <w:r w:rsidR="006944FA" w:rsidRPr="006944FA">
        <w:t xml:space="preserve">zainteresowanych (por. pkt 5 niniejszej procedury) </w:t>
      </w:r>
      <w:r w:rsidRPr="006944FA">
        <w:t xml:space="preserve">o podjętej decyzji w sprawie skreślenia z listy uczniów. </w:t>
      </w:r>
      <w:r w:rsidR="006944FA" w:rsidRPr="006944FA">
        <w:t>Decyzja wiąże zarówno adresata</w:t>
      </w:r>
      <w:r w:rsidR="004E01F0">
        <w:t>,</w:t>
      </w:r>
      <w:r w:rsidR="006944FA" w:rsidRPr="006944FA">
        <w:t xml:space="preserve"> jak i organ od momentu jej doręczenia. </w:t>
      </w:r>
    </w:p>
    <w:p w14:paraId="7F315C5A" w14:textId="5EBF43E0" w:rsidR="006944FA" w:rsidRPr="006944FA" w:rsidRDefault="006944FA" w:rsidP="00B06519">
      <w:pPr>
        <w:jc w:val="both"/>
      </w:pPr>
      <w:r>
        <w:t xml:space="preserve">11. Zgodnie z art. 129 k.p.a. </w:t>
      </w:r>
      <w:r w:rsidR="00763092">
        <w:t xml:space="preserve">stronie przysługuje </w:t>
      </w:r>
      <w:r>
        <w:t>odwołanie</w:t>
      </w:r>
      <w:r w:rsidR="004E01F0">
        <w:t>, które wnosi</w:t>
      </w:r>
      <w:r w:rsidR="00763092">
        <w:t xml:space="preserve"> do</w:t>
      </w:r>
      <w:r w:rsidR="00763092" w:rsidRPr="00763092">
        <w:t xml:space="preserve"> Lubuskiego Kuratora Oświaty w Gorzowie Wielkopolskim</w:t>
      </w:r>
      <w:r>
        <w:t xml:space="preserve"> za pośrednictwem organu, który wydał decyzję, w terminie 14 dni od </w:t>
      </w:r>
      <w:r w:rsidR="004E01F0">
        <w:t>jej doręczenia</w:t>
      </w:r>
      <w:r w:rsidR="00763092">
        <w:t>.</w:t>
      </w:r>
      <w:r>
        <w:t xml:space="preserve"> Po upływie tego terminu decyzja się uprawomocnia, co skutkuje brakiem </w:t>
      </w:r>
      <w:r>
        <w:lastRenderedPageBreak/>
        <w:t xml:space="preserve">możliwości </w:t>
      </w:r>
      <w:r w:rsidR="00763092">
        <w:t>zmiany. Odwołanie</w:t>
      </w:r>
      <w:r>
        <w:t xml:space="preserve"> należy złożyć do dyr</w:t>
      </w:r>
      <w:r w:rsidR="004E01F0">
        <w:t>ektora szkoły, który ma</w:t>
      </w:r>
      <w:r>
        <w:t xml:space="preserve"> siedem dni na odpowiedź albo przekazanie go do wyższej instancji, czyli kuratora.</w:t>
      </w:r>
    </w:p>
    <w:p w14:paraId="48AAA89D" w14:textId="77777777" w:rsidR="00B06519" w:rsidRPr="00350082" w:rsidRDefault="00B06519" w:rsidP="00B06519">
      <w:pPr>
        <w:jc w:val="both"/>
        <w:rPr>
          <w:strike/>
        </w:rPr>
      </w:pPr>
      <w:r w:rsidRPr="00350082">
        <w:rPr>
          <w:strike/>
        </w:rPr>
        <w:t xml:space="preserve">11. Uczniowi i jego rodzicom, prawnym opiekunom przysługuje prawo do odwołania się od decyzji dyrektora szkoły o skreśleniu pełnoletniego ucznia z listy uczniów do organu sprawującego nadzór pedagogiczny – Lubuskiego Kuratora Oświaty w Gorzowie Wielkopolskim w terminie 14 dni od doręczenia decyzji. </w:t>
      </w:r>
    </w:p>
    <w:p w14:paraId="5613747D" w14:textId="7C9E595C" w:rsidR="00B06519" w:rsidRPr="00763092" w:rsidRDefault="00B06519" w:rsidP="00B06519">
      <w:pPr>
        <w:jc w:val="both"/>
      </w:pPr>
      <w:r w:rsidRPr="00763092">
        <w:t xml:space="preserve">12. Dyrektor szkoły dokonuje aktualizacji w księdze uczniów poprzez </w:t>
      </w:r>
      <w:r w:rsidR="004E01F0">
        <w:t xml:space="preserve">wpis o skreśleniu </w:t>
      </w:r>
      <w:r w:rsidRPr="00763092">
        <w:t xml:space="preserve">ucznia </w:t>
      </w:r>
      <w:r w:rsidR="004E01F0">
        <w:br/>
      </w:r>
      <w:r w:rsidRPr="00763092">
        <w:t xml:space="preserve">z listy uczniów szkoły po upływie czasu przewidzianego na odwołanie, jeśli decyzji nie nadano rygoru natychmiastowej wykonalności. W przypadku wniesienia odwołania należy wstrzymać jej wykonanie do czasu rozpatrzenia odwołania przez odpowiednią instytucję. </w:t>
      </w:r>
    </w:p>
    <w:p w14:paraId="4368B700" w14:textId="61D71495" w:rsidR="007A030C" w:rsidRPr="00763092" w:rsidRDefault="00763092" w:rsidP="00B06519">
      <w:pPr>
        <w:jc w:val="both"/>
      </w:pPr>
      <w:r>
        <w:t xml:space="preserve">13. </w:t>
      </w:r>
      <w:r w:rsidR="00B06519" w:rsidRPr="00763092">
        <w:t xml:space="preserve">Procedura wprowadzona uchwałą Rady Pedagogicznej dot. zmian w statucie placówki w dniu </w:t>
      </w:r>
      <w:bookmarkStart w:id="0" w:name="_GoBack"/>
      <w:bookmarkEnd w:id="0"/>
      <w:r w:rsidR="00B06519" w:rsidRPr="00763092">
        <w:t>……………………</w:t>
      </w:r>
      <w:r w:rsidR="004E01F0">
        <w:t xml:space="preserve"> </w:t>
      </w:r>
      <w:r w:rsidR="00B06519" w:rsidRPr="00763092">
        <w:t>r</w:t>
      </w:r>
    </w:p>
    <w:sectPr w:rsidR="007A030C" w:rsidRPr="0076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BA409E8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color w:val="auto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C470BEB"/>
    <w:multiLevelType w:val="hybridMultilevel"/>
    <w:tmpl w:val="D7D2363A"/>
    <w:lvl w:ilvl="0" w:tplc="869EC4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77F3556"/>
    <w:multiLevelType w:val="hybridMultilevel"/>
    <w:tmpl w:val="22FC8B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61ED0"/>
    <w:multiLevelType w:val="hybridMultilevel"/>
    <w:tmpl w:val="884AF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A3A28"/>
    <w:multiLevelType w:val="hybridMultilevel"/>
    <w:tmpl w:val="874606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19"/>
    <w:rsid w:val="00040CE8"/>
    <w:rsid w:val="000916B8"/>
    <w:rsid w:val="000E12A2"/>
    <w:rsid w:val="00165C0C"/>
    <w:rsid w:val="0030166A"/>
    <w:rsid w:val="00350082"/>
    <w:rsid w:val="004E01F0"/>
    <w:rsid w:val="006944FA"/>
    <w:rsid w:val="006C155D"/>
    <w:rsid w:val="00742717"/>
    <w:rsid w:val="00763092"/>
    <w:rsid w:val="007A030C"/>
    <w:rsid w:val="009220C6"/>
    <w:rsid w:val="00962C88"/>
    <w:rsid w:val="009D3C6A"/>
    <w:rsid w:val="00B06519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D768"/>
  <w15:chartTrackingRefBased/>
  <w15:docId w15:val="{31F6125A-28CB-4DF6-8245-04D0310E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17C8-9575-41B8-9C25-B150B975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LENOVO</cp:lastModifiedBy>
  <cp:revision>3</cp:revision>
  <cp:lastPrinted>2023-02-21T07:41:00Z</cp:lastPrinted>
  <dcterms:created xsi:type="dcterms:W3CDTF">2023-06-21T11:52:00Z</dcterms:created>
  <dcterms:modified xsi:type="dcterms:W3CDTF">2023-06-22T06:38:00Z</dcterms:modified>
</cp:coreProperties>
</file>